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7C" w:rsidRPr="00FB1095" w:rsidRDefault="00993C7C" w:rsidP="00993C7C">
      <w:pPr>
        <w:rPr>
          <w:rFonts w:asciiTheme="minorHAnsi" w:hAnsiTheme="minorHAnsi" w:cstheme="minorHAnsi"/>
          <w:b/>
          <w:sz w:val="20"/>
          <w:szCs w:val="20"/>
        </w:rPr>
      </w:pPr>
      <w:r w:rsidRPr="00FB1095">
        <w:rPr>
          <w:rFonts w:asciiTheme="minorHAnsi" w:hAnsiTheme="minorHAnsi" w:cstheme="minorHAnsi"/>
          <w:b/>
          <w:sz w:val="20"/>
          <w:szCs w:val="20"/>
        </w:rPr>
        <w:t>Programma wetenschappelijk referaat</w:t>
      </w:r>
    </w:p>
    <w:p w:rsidR="00993C7C" w:rsidRPr="00FB1095" w:rsidRDefault="00A24336" w:rsidP="00993C7C">
      <w:pPr>
        <w:rPr>
          <w:rFonts w:asciiTheme="minorHAnsi" w:hAnsiTheme="minorHAnsi" w:cstheme="minorHAnsi"/>
          <w:sz w:val="20"/>
          <w:szCs w:val="20"/>
        </w:rPr>
      </w:pPr>
      <w:r w:rsidRPr="00FB1095">
        <w:rPr>
          <w:rFonts w:asciiTheme="minorHAnsi" w:hAnsiTheme="minorHAnsi" w:cstheme="minorHAnsi"/>
          <w:sz w:val="20"/>
          <w:szCs w:val="20"/>
        </w:rPr>
        <w:t xml:space="preserve">Dinsdag </w:t>
      </w:r>
      <w:r w:rsidR="00223958">
        <w:rPr>
          <w:rFonts w:asciiTheme="minorHAnsi" w:hAnsiTheme="minorHAnsi" w:cstheme="minorHAnsi"/>
          <w:sz w:val="20"/>
          <w:szCs w:val="20"/>
        </w:rPr>
        <w:t>12 februari</w:t>
      </w:r>
      <w:r w:rsidR="00B52F55" w:rsidRPr="00FB1095">
        <w:rPr>
          <w:rFonts w:asciiTheme="minorHAnsi" w:hAnsiTheme="minorHAnsi" w:cstheme="minorHAnsi"/>
          <w:sz w:val="20"/>
          <w:szCs w:val="20"/>
        </w:rPr>
        <w:t xml:space="preserve"> </w:t>
      </w:r>
      <w:r w:rsidRPr="00FB1095">
        <w:rPr>
          <w:rFonts w:asciiTheme="minorHAnsi" w:hAnsiTheme="minorHAnsi" w:cstheme="minorHAnsi"/>
          <w:sz w:val="20"/>
          <w:szCs w:val="20"/>
        </w:rPr>
        <w:t>2018</w:t>
      </w:r>
    </w:p>
    <w:p w:rsidR="00993C7C" w:rsidRPr="00FB1095" w:rsidRDefault="00993C7C" w:rsidP="00993C7C">
      <w:pPr>
        <w:spacing w:after="0" w:line="240" w:lineRule="auto"/>
        <w:rPr>
          <w:rFonts w:asciiTheme="minorHAnsi" w:hAnsiTheme="minorHAnsi" w:cstheme="minorHAnsi"/>
          <w:sz w:val="20"/>
          <w:szCs w:val="20"/>
        </w:rPr>
      </w:pPr>
      <w:r w:rsidRPr="00FB1095">
        <w:rPr>
          <w:rFonts w:asciiTheme="minorHAnsi" w:hAnsiTheme="minorHAnsi" w:cstheme="minorHAnsi"/>
          <w:sz w:val="20"/>
          <w:szCs w:val="20"/>
        </w:rPr>
        <w:t>van 16.00 - 16.45 uur</w:t>
      </w:r>
      <w:r w:rsidRPr="00FB1095">
        <w:rPr>
          <w:rFonts w:asciiTheme="minorHAnsi" w:hAnsiTheme="minorHAnsi" w:cstheme="minorHAnsi"/>
          <w:sz w:val="20"/>
          <w:szCs w:val="20"/>
        </w:rPr>
        <w:tab/>
      </w:r>
      <w:r w:rsidRPr="00FB1095">
        <w:rPr>
          <w:rFonts w:asciiTheme="minorHAnsi" w:hAnsiTheme="minorHAnsi" w:cstheme="minorHAnsi"/>
          <w:sz w:val="20"/>
          <w:szCs w:val="20"/>
        </w:rPr>
        <w:tab/>
        <w:t>presentatie referaat</w:t>
      </w:r>
    </w:p>
    <w:p w:rsidR="00993C7C" w:rsidRPr="00FB1095" w:rsidRDefault="00993C7C" w:rsidP="00993C7C">
      <w:pPr>
        <w:spacing w:after="0" w:line="240" w:lineRule="auto"/>
        <w:rPr>
          <w:rFonts w:asciiTheme="minorHAnsi" w:hAnsiTheme="minorHAnsi" w:cstheme="minorHAnsi"/>
          <w:sz w:val="20"/>
          <w:szCs w:val="20"/>
        </w:rPr>
      </w:pPr>
      <w:r w:rsidRPr="00FB1095">
        <w:rPr>
          <w:rFonts w:asciiTheme="minorHAnsi" w:hAnsiTheme="minorHAnsi" w:cstheme="minorHAnsi"/>
          <w:sz w:val="20"/>
          <w:szCs w:val="20"/>
        </w:rPr>
        <w:t xml:space="preserve">van 16.45 - 17.00 uur </w:t>
      </w:r>
      <w:r w:rsidRPr="00FB1095">
        <w:rPr>
          <w:rFonts w:asciiTheme="minorHAnsi" w:hAnsiTheme="minorHAnsi" w:cstheme="minorHAnsi"/>
          <w:sz w:val="20"/>
          <w:szCs w:val="20"/>
        </w:rPr>
        <w:tab/>
      </w:r>
      <w:r w:rsidRPr="00FB1095">
        <w:rPr>
          <w:rFonts w:asciiTheme="minorHAnsi" w:hAnsiTheme="minorHAnsi" w:cstheme="minorHAnsi"/>
          <w:sz w:val="20"/>
          <w:szCs w:val="20"/>
        </w:rPr>
        <w:tab/>
        <w:t>inhoudelijke discussie</w:t>
      </w:r>
    </w:p>
    <w:p w:rsidR="00993C7C" w:rsidRPr="00FB1095" w:rsidRDefault="00993C7C" w:rsidP="00993C7C">
      <w:pPr>
        <w:ind w:right="997"/>
        <w:rPr>
          <w:rFonts w:asciiTheme="minorHAnsi" w:hAnsiTheme="minorHAnsi" w:cstheme="minorHAnsi"/>
          <w:b/>
          <w:bCs/>
          <w:color w:val="000000"/>
          <w:sz w:val="20"/>
          <w:szCs w:val="20"/>
        </w:rPr>
      </w:pPr>
    </w:p>
    <w:p w:rsidR="00FB1095" w:rsidRPr="00223958" w:rsidRDefault="001549A3" w:rsidP="00223958">
      <w:pPr>
        <w:ind w:left="1410" w:hanging="1410"/>
        <w:rPr>
          <w:rFonts w:asciiTheme="minorHAnsi" w:hAnsiTheme="minorHAnsi" w:cstheme="minorHAnsi"/>
          <w:bCs/>
        </w:rPr>
      </w:pPr>
      <w:r w:rsidRPr="00FB1095">
        <w:rPr>
          <w:rFonts w:asciiTheme="minorHAnsi" w:hAnsiTheme="minorHAnsi" w:cstheme="minorHAnsi"/>
          <w:b/>
          <w:sz w:val="20"/>
          <w:szCs w:val="20"/>
        </w:rPr>
        <w:t>Spreker</w:t>
      </w:r>
      <w:proofErr w:type="gramStart"/>
      <w:r w:rsidRPr="00FB1095">
        <w:rPr>
          <w:rFonts w:asciiTheme="minorHAnsi" w:hAnsiTheme="minorHAnsi" w:cstheme="minorHAnsi"/>
          <w:b/>
          <w:sz w:val="20"/>
          <w:szCs w:val="20"/>
        </w:rPr>
        <w:t>:</w:t>
      </w:r>
      <w:r w:rsidR="00FB1095">
        <w:rPr>
          <w:rFonts w:asciiTheme="minorHAnsi" w:hAnsiTheme="minorHAnsi" w:cstheme="minorHAnsi"/>
          <w:b/>
          <w:sz w:val="20"/>
          <w:szCs w:val="20"/>
        </w:rPr>
        <w:tab/>
      </w:r>
      <w:r w:rsidRPr="00FB1095">
        <w:rPr>
          <w:rFonts w:asciiTheme="minorHAnsi" w:hAnsiTheme="minorHAnsi" w:cstheme="minorHAnsi"/>
          <w:b/>
          <w:sz w:val="20"/>
          <w:szCs w:val="20"/>
        </w:rPr>
        <w:tab/>
      </w:r>
      <w:r w:rsidR="00223958" w:rsidRPr="00223958">
        <w:rPr>
          <w:rFonts w:asciiTheme="minorHAnsi" w:hAnsiTheme="minorHAnsi" w:cstheme="minorHAnsi"/>
          <w:bCs/>
        </w:rPr>
        <w:t>De</w:t>
      </w:r>
      <w:proofErr w:type="gramEnd"/>
      <w:r w:rsidR="00223958" w:rsidRPr="00223958">
        <w:rPr>
          <w:rFonts w:asciiTheme="minorHAnsi" w:hAnsiTheme="minorHAnsi" w:cstheme="minorHAnsi"/>
          <w:bCs/>
        </w:rPr>
        <w:t xml:space="preserve"> heer Joost </w:t>
      </w:r>
      <w:proofErr w:type="spellStart"/>
      <w:r w:rsidR="00223958" w:rsidRPr="00223958">
        <w:rPr>
          <w:rFonts w:asciiTheme="minorHAnsi" w:hAnsiTheme="minorHAnsi" w:cstheme="minorHAnsi"/>
          <w:bCs/>
        </w:rPr>
        <w:t>Hutsebaut</w:t>
      </w:r>
      <w:proofErr w:type="spellEnd"/>
      <w:r w:rsidR="00223958">
        <w:rPr>
          <w:rFonts w:asciiTheme="minorHAnsi" w:hAnsiTheme="minorHAnsi" w:cstheme="minorHAnsi"/>
          <w:bCs/>
        </w:rPr>
        <w:t>, k</w:t>
      </w:r>
      <w:r w:rsidR="00223958" w:rsidRPr="00223958">
        <w:rPr>
          <w:rFonts w:asciiTheme="minorHAnsi" w:hAnsiTheme="minorHAnsi" w:cstheme="minorHAnsi"/>
          <w:bCs/>
        </w:rPr>
        <w:t>linisch psycholoog, werkzaam bij het Kenniscentrum Persoonlijkheidsstoornissen en de Viersprong</w:t>
      </w:r>
    </w:p>
    <w:p w:rsidR="00A24336" w:rsidRPr="00FB1095" w:rsidRDefault="00993C7C" w:rsidP="001549A3">
      <w:pPr>
        <w:rPr>
          <w:rFonts w:asciiTheme="minorHAnsi" w:eastAsiaTheme="minorHAnsi" w:hAnsiTheme="minorHAnsi" w:cstheme="minorHAnsi"/>
        </w:rPr>
      </w:pPr>
      <w:r w:rsidRPr="00FB1095">
        <w:rPr>
          <w:rFonts w:asciiTheme="minorHAnsi" w:hAnsiTheme="minorHAnsi" w:cstheme="minorHAnsi"/>
          <w:b/>
          <w:sz w:val="20"/>
          <w:szCs w:val="20"/>
        </w:rPr>
        <w:t>Titel</w:t>
      </w:r>
      <w:proofErr w:type="gramStart"/>
      <w:r w:rsidRPr="00FB1095">
        <w:rPr>
          <w:rFonts w:asciiTheme="minorHAnsi" w:hAnsiTheme="minorHAnsi" w:cstheme="minorHAnsi"/>
          <w:b/>
          <w:sz w:val="20"/>
          <w:szCs w:val="20"/>
        </w:rPr>
        <w:t>:</w:t>
      </w:r>
      <w:r w:rsidRPr="00FB1095">
        <w:rPr>
          <w:rFonts w:asciiTheme="minorHAnsi" w:hAnsiTheme="minorHAnsi" w:cstheme="minorHAnsi"/>
          <w:b/>
          <w:sz w:val="20"/>
          <w:szCs w:val="20"/>
        </w:rPr>
        <w:tab/>
      </w:r>
      <w:r w:rsidRPr="00FB1095">
        <w:rPr>
          <w:rFonts w:asciiTheme="minorHAnsi" w:hAnsiTheme="minorHAnsi" w:cstheme="minorHAnsi"/>
          <w:b/>
          <w:sz w:val="20"/>
          <w:szCs w:val="20"/>
        </w:rPr>
        <w:tab/>
      </w:r>
      <w:r w:rsidR="00223958">
        <w:rPr>
          <w:rFonts w:asciiTheme="minorHAnsi" w:hAnsiTheme="minorHAnsi" w:cstheme="minorHAnsi"/>
          <w:bCs/>
        </w:rPr>
        <w:t>C</w:t>
      </w:r>
      <w:r w:rsidR="00223958" w:rsidRPr="00223958">
        <w:rPr>
          <w:rFonts w:asciiTheme="minorHAnsi" w:hAnsiTheme="minorHAnsi" w:cstheme="minorHAnsi"/>
          <w:bCs/>
        </w:rPr>
        <w:t>risismanagement</w:t>
      </w:r>
      <w:proofErr w:type="gramEnd"/>
      <w:r w:rsidR="00223958" w:rsidRPr="00223958">
        <w:rPr>
          <w:rFonts w:asciiTheme="minorHAnsi" w:hAnsiTheme="minorHAnsi" w:cstheme="minorHAnsi"/>
          <w:bCs/>
        </w:rPr>
        <w:t xml:space="preserve"> vanuit GIT-PD bij persoonlijkheidsstoornissen</w:t>
      </w:r>
    </w:p>
    <w:p w:rsidR="007B7065" w:rsidRPr="00FB1095" w:rsidRDefault="007B7065" w:rsidP="001549A3">
      <w:pPr>
        <w:rPr>
          <w:rFonts w:asciiTheme="minorHAnsi" w:hAnsiTheme="minorHAnsi" w:cstheme="minorHAnsi"/>
          <w:sz w:val="20"/>
          <w:szCs w:val="20"/>
        </w:rPr>
      </w:pPr>
    </w:p>
    <w:p w:rsidR="00A50E9D" w:rsidRPr="00FB1095" w:rsidRDefault="004430C6" w:rsidP="00FB1095">
      <w:pPr>
        <w:rPr>
          <w:rFonts w:asciiTheme="minorHAnsi" w:eastAsiaTheme="minorHAnsi" w:hAnsiTheme="minorHAnsi" w:cstheme="minorHAnsi"/>
        </w:rPr>
      </w:pPr>
      <w:r w:rsidRPr="004430C6">
        <w:rPr>
          <w:rFonts w:asciiTheme="minorHAnsi" w:eastAsiaTheme="minorHAnsi" w:hAnsiTheme="minorHAnsi" w:cstheme="minorHAnsi"/>
        </w:rPr>
        <w:t>De Guideline-</w:t>
      </w:r>
      <w:proofErr w:type="spellStart"/>
      <w:r w:rsidRPr="004430C6">
        <w:rPr>
          <w:rFonts w:asciiTheme="minorHAnsi" w:eastAsiaTheme="minorHAnsi" w:hAnsiTheme="minorHAnsi" w:cstheme="minorHAnsi"/>
        </w:rPr>
        <w:t>Informed</w:t>
      </w:r>
      <w:proofErr w:type="spellEnd"/>
      <w:r w:rsidRPr="004430C6">
        <w:rPr>
          <w:rFonts w:asciiTheme="minorHAnsi" w:eastAsiaTheme="minorHAnsi" w:hAnsiTheme="minorHAnsi" w:cstheme="minorHAnsi"/>
        </w:rPr>
        <w:t xml:space="preserve"> Treatment </w:t>
      </w:r>
      <w:proofErr w:type="spellStart"/>
      <w:r w:rsidRPr="004430C6">
        <w:rPr>
          <w:rFonts w:asciiTheme="minorHAnsi" w:eastAsiaTheme="minorHAnsi" w:hAnsiTheme="minorHAnsi" w:cstheme="minorHAnsi"/>
        </w:rPr>
        <w:t>for</w:t>
      </w:r>
      <w:proofErr w:type="spellEnd"/>
      <w:r w:rsidRPr="004430C6">
        <w:rPr>
          <w:rFonts w:asciiTheme="minorHAnsi" w:eastAsiaTheme="minorHAnsi" w:hAnsiTheme="minorHAnsi" w:cstheme="minorHAnsi"/>
        </w:rPr>
        <w:t xml:space="preserve"> </w:t>
      </w:r>
      <w:proofErr w:type="spellStart"/>
      <w:r w:rsidRPr="004430C6">
        <w:rPr>
          <w:rFonts w:asciiTheme="minorHAnsi" w:eastAsiaTheme="minorHAnsi" w:hAnsiTheme="minorHAnsi" w:cstheme="minorHAnsi"/>
        </w:rPr>
        <w:t>Personality</w:t>
      </w:r>
      <w:proofErr w:type="spellEnd"/>
      <w:r w:rsidRPr="004430C6">
        <w:rPr>
          <w:rFonts w:asciiTheme="minorHAnsi" w:eastAsiaTheme="minorHAnsi" w:hAnsiTheme="minorHAnsi" w:cstheme="minorHAnsi"/>
        </w:rPr>
        <w:t xml:space="preserve"> Disorders (GIT-PD) beschrijft de basisprincipes voor een goede behandeling voor mensen met een persoonlijkheidsstoornis. Deze principes zijn afgeleid van de gemeenschappelijke kenmerken van de bewezen effectieve behandelingen. Het hanteren van crisis vormt een belangrijk aspect van GIT-PD, net omdat dit vaak momenten zijn waarop behandelingen ineffectief en mogelijk zelfs schadelijk kunnen worden. In deze presentatie wordt een inleiding gegeven op het GIT-PD kader. Vervolgens zullen de belangrijkste principes voor het voorkomen en hanteren van crisis worden toegelicht. Dit zal worden geïllustreerd met stukjes video.</w:t>
      </w:r>
    </w:p>
    <w:p w:rsidR="00993C7C" w:rsidRPr="00FB1095" w:rsidRDefault="00993C7C" w:rsidP="00993C7C">
      <w:pPr>
        <w:rPr>
          <w:rFonts w:asciiTheme="minorHAnsi" w:hAnsiTheme="minorHAnsi" w:cstheme="minorHAnsi"/>
          <w:sz w:val="20"/>
          <w:szCs w:val="20"/>
        </w:rPr>
      </w:pPr>
    </w:p>
    <w:p w:rsidR="00CC6922" w:rsidRPr="00FB1095" w:rsidRDefault="005A6C11">
      <w:pPr>
        <w:rPr>
          <w:rFonts w:asciiTheme="minorHAnsi" w:hAnsiTheme="minorHAnsi" w:cstheme="minorHAnsi"/>
        </w:rPr>
      </w:pPr>
      <w:r>
        <w:rPr>
          <w:rFonts w:asciiTheme="minorHAnsi" w:hAnsiTheme="minorHAnsi" w:cstheme="minorHAnsi"/>
        </w:rPr>
        <w:tab/>
      </w:r>
      <w:bookmarkStart w:id="0" w:name="_GoBack"/>
      <w:bookmarkEnd w:id="0"/>
    </w:p>
    <w:sectPr w:rsidR="00CC6922" w:rsidRPr="00FB1095" w:rsidSect="00493DE1">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7C"/>
    <w:rsid w:val="001549A3"/>
    <w:rsid w:val="00223958"/>
    <w:rsid w:val="003522C0"/>
    <w:rsid w:val="004430C6"/>
    <w:rsid w:val="004A6BFB"/>
    <w:rsid w:val="00554D2D"/>
    <w:rsid w:val="005934A2"/>
    <w:rsid w:val="005A6C11"/>
    <w:rsid w:val="007B7065"/>
    <w:rsid w:val="00993C7C"/>
    <w:rsid w:val="00A24336"/>
    <w:rsid w:val="00A50E9D"/>
    <w:rsid w:val="00B52F55"/>
    <w:rsid w:val="00C4384A"/>
    <w:rsid w:val="00C603CC"/>
    <w:rsid w:val="00CB3EBA"/>
    <w:rsid w:val="00FB10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43D15-8453-4AE2-BE5B-6FF09445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3C7C"/>
    <w:pPr>
      <w:spacing w:line="252" w:lineRule="auto"/>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55016">
      <w:bodyDiv w:val="1"/>
      <w:marLeft w:val="0"/>
      <w:marRight w:val="0"/>
      <w:marTop w:val="0"/>
      <w:marBottom w:val="0"/>
      <w:divBdr>
        <w:top w:val="none" w:sz="0" w:space="0" w:color="auto"/>
        <w:left w:val="none" w:sz="0" w:space="0" w:color="auto"/>
        <w:bottom w:val="none" w:sz="0" w:space="0" w:color="auto"/>
        <w:right w:val="none" w:sz="0" w:space="0" w:color="auto"/>
      </w:divBdr>
    </w:div>
    <w:div w:id="370493265">
      <w:bodyDiv w:val="1"/>
      <w:marLeft w:val="0"/>
      <w:marRight w:val="0"/>
      <w:marTop w:val="0"/>
      <w:marBottom w:val="0"/>
      <w:divBdr>
        <w:top w:val="none" w:sz="0" w:space="0" w:color="auto"/>
        <w:left w:val="none" w:sz="0" w:space="0" w:color="auto"/>
        <w:bottom w:val="none" w:sz="0" w:space="0" w:color="auto"/>
        <w:right w:val="none" w:sz="0" w:space="0" w:color="auto"/>
      </w:divBdr>
    </w:div>
    <w:div w:id="527909348">
      <w:bodyDiv w:val="1"/>
      <w:marLeft w:val="0"/>
      <w:marRight w:val="0"/>
      <w:marTop w:val="0"/>
      <w:marBottom w:val="0"/>
      <w:divBdr>
        <w:top w:val="none" w:sz="0" w:space="0" w:color="auto"/>
        <w:left w:val="none" w:sz="0" w:space="0" w:color="auto"/>
        <w:bottom w:val="none" w:sz="0" w:space="0" w:color="auto"/>
        <w:right w:val="none" w:sz="0" w:space="0" w:color="auto"/>
      </w:divBdr>
    </w:div>
    <w:div w:id="15629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874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Stichting Reinier van Arkel</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Timmermans, Maartje</dc:creator>
  <cp:lastModifiedBy>Timmermans, Maartje</cp:lastModifiedBy>
  <cp:revision>4</cp:revision>
  <dcterms:created xsi:type="dcterms:W3CDTF">2018-12-28T15:43:00Z</dcterms:created>
  <dcterms:modified xsi:type="dcterms:W3CDTF">2019-01-03T15:12:00Z</dcterms:modified>
</cp:coreProperties>
</file>